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E6" w:rsidRDefault="00E440E6" w:rsidP="00E440E6">
      <w:pPr>
        <w:pStyle w:val="NormalWeb"/>
        <w:shd w:val="clear" w:color="auto" w:fill="FFFFFF"/>
        <w:bidi/>
        <w:spacing w:before="0" w:beforeAutospacing="0" w:after="0" w:afterAutospacing="0"/>
        <w:textAlignment w:val="baseline"/>
        <w:rPr>
          <w:rFonts w:ascii="byekan" w:hAnsi="byekan" w:cs="Arial" w:hint="cs"/>
          <w:color w:val="666666"/>
          <w:sz w:val="20"/>
          <w:szCs w:val="20"/>
          <w:rtl/>
        </w:rPr>
      </w:pPr>
      <w:r>
        <w:rPr>
          <w:rFonts w:ascii="byekan" w:hAnsi="byekan" w:cs="Arial"/>
          <w:color w:val="666666"/>
          <w:sz w:val="20"/>
          <w:szCs w:val="20"/>
          <w:rtl/>
        </w:rPr>
        <w:t>شرکت پخش نان آوران سبوس ایرانیان به عنوان تنها نماینده انحصاری فروش و توزیع محصولات گروه صنعتی نان آوران به منظور دسترسی آسان تمامی هموطنان عزیز به محصولات تولیدی گروه و با هدف توسعه کمی و کیفی شبکه توزیع و فروش تعداد محدودی نمایندگی که حائز شرایط عمومی ذیل باشند را از طریق مصاحبه پذیرش می نماید</w:t>
      </w:r>
      <w:r>
        <w:rPr>
          <w:rFonts w:ascii="byekan" w:hAnsi="byekan" w:cs="Arial"/>
          <w:color w:val="666666"/>
          <w:sz w:val="20"/>
          <w:szCs w:val="20"/>
        </w:rPr>
        <w:t>.</w:t>
      </w:r>
    </w:p>
    <w:p w:rsidR="00E440E6" w:rsidRDefault="00E440E6" w:rsidP="00E440E6">
      <w:pPr>
        <w:pStyle w:val="NormalWeb"/>
        <w:shd w:val="clear" w:color="auto" w:fill="FFFFFF"/>
        <w:bidi/>
        <w:spacing w:before="0" w:beforeAutospacing="0" w:after="0" w:afterAutospacing="0"/>
        <w:textAlignment w:val="baseline"/>
        <w:rPr>
          <w:rFonts w:ascii="byekan" w:hAnsi="byekan" w:cs="Arial"/>
          <w:color w:val="666666"/>
          <w:sz w:val="20"/>
          <w:szCs w:val="20"/>
        </w:rPr>
      </w:pPr>
      <w:r>
        <w:rPr>
          <w:rFonts w:ascii="byekan" w:hAnsi="byekan" w:cs="Arial"/>
          <w:color w:val="666666"/>
          <w:sz w:val="20"/>
          <w:szCs w:val="20"/>
        </w:rPr>
        <w:br/>
      </w:r>
      <w:r>
        <w:rPr>
          <w:rStyle w:val="Strong"/>
          <w:rFonts w:ascii="inherit" w:hAnsi="inherit" w:cs="Arial"/>
          <w:color w:val="666666"/>
          <w:sz w:val="20"/>
          <w:szCs w:val="20"/>
          <w:bdr w:val="none" w:sz="0" w:space="0" w:color="auto" w:frame="1"/>
          <w:rtl/>
        </w:rPr>
        <w:t>شرایط عمومی لازم جهت متقاضیان اخذ نمایندگی (حقوقی / حقیقی</w:t>
      </w:r>
      <w:r>
        <w:rPr>
          <w:rStyle w:val="Strong"/>
          <w:rFonts w:ascii="inherit" w:hAnsi="inherit" w:cs="Arial" w:hint="cs"/>
          <w:color w:val="666666"/>
          <w:sz w:val="20"/>
          <w:szCs w:val="20"/>
          <w:bdr w:val="none" w:sz="0" w:space="0" w:color="auto" w:frame="1"/>
          <w:rtl/>
        </w:rPr>
        <w:t>)</w:t>
      </w:r>
      <w:r>
        <w:rPr>
          <w:rFonts w:ascii="byekan" w:hAnsi="byekan" w:cs="Arial"/>
          <w:color w:val="666666"/>
          <w:sz w:val="20"/>
          <w:szCs w:val="20"/>
        </w:rPr>
        <w:br/>
        <w:t xml:space="preserve">1- </w:t>
      </w:r>
      <w:r>
        <w:rPr>
          <w:rFonts w:ascii="byekan" w:hAnsi="byekan" w:cs="Arial"/>
          <w:color w:val="666666"/>
          <w:sz w:val="20"/>
          <w:szCs w:val="20"/>
          <w:rtl/>
        </w:rPr>
        <w:t>تابعیت دولت جمهوری اسلامی ایران</w:t>
      </w:r>
      <w:r>
        <w:rPr>
          <w:rFonts w:ascii="byekan" w:hAnsi="byekan" w:cs="Arial"/>
          <w:color w:val="666666"/>
          <w:sz w:val="20"/>
          <w:szCs w:val="20"/>
        </w:rPr>
        <w:br/>
        <w:t xml:space="preserve">2- </w:t>
      </w:r>
      <w:r>
        <w:rPr>
          <w:rFonts w:ascii="byekan" w:hAnsi="byekan" w:cs="Arial"/>
          <w:color w:val="666666"/>
          <w:sz w:val="20"/>
          <w:szCs w:val="20"/>
          <w:rtl/>
        </w:rPr>
        <w:t>دارا بودن تحصیلات دانشگاهی مرتبط (حقیقی</w:t>
      </w:r>
      <w:r>
        <w:rPr>
          <w:rFonts w:ascii="byekan" w:hAnsi="byekan" w:cs="Arial" w:hint="cs"/>
          <w:color w:val="666666"/>
          <w:sz w:val="20"/>
          <w:szCs w:val="20"/>
          <w:rtl/>
        </w:rPr>
        <w:t>)</w:t>
      </w:r>
      <w:r>
        <w:rPr>
          <w:rFonts w:ascii="byekan" w:hAnsi="byekan" w:cs="Arial"/>
          <w:color w:val="666666"/>
          <w:sz w:val="20"/>
          <w:szCs w:val="20"/>
        </w:rPr>
        <w:br/>
        <w:t xml:space="preserve">3- </w:t>
      </w:r>
      <w:r>
        <w:rPr>
          <w:rFonts w:ascii="byekan" w:hAnsi="byekan" w:cs="Arial"/>
          <w:color w:val="666666"/>
          <w:sz w:val="20"/>
          <w:szCs w:val="20"/>
          <w:rtl/>
        </w:rPr>
        <w:t>دارای مجوز توزیع و پخش (سراسری/ منطقه ای/ استانی) از مراجع ذیصلاح- (حقوقی</w:t>
      </w:r>
      <w:r>
        <w:rPr>
          <w:rFonts w:ascii="byekan" w:hAnsi="byekan" w:cs="Arial" w:hint="cs"/>
          <w:color w:val="666666"/>
          <w:sz w:val="20"/>
          <w:szCs w:val="20"/>
          <w:rtl/>
        </w:rPr>
        <w:t>)</w:t>
      </w:r>
      <w:r>
        <w:rPr>
          <w:rFonts w:ascii="byekan" w:hAnsi="byekan" w:cs="Arial"/>
          <w:color w:val="666666"/>
          <w:sz w:val="20"/>
          <w:szCs w:val="20"/>
        </w:rPr>
        <w:br/>
        <w:t xml:space="preserve">4- </w:t>
      </w:r>
      <w:r>
        <w:rPr>
          <w:rFonts w:ascii="byekan" w:hAnsi="byekan" w:cs="Arial"/>
          <w:color w:val="666666"/>
          <w:sz w:val="20"/>
          <w:szCs w:val="20"/>
          <w:rtl/>
        </w:rPr>
        <w:t>دارای سابقه فعالیت توزیع و پخش مویرگی حداقل سه سال و حسن اعتبار</w:t>
      </w:r>
      <w:r>
        <w:rPr>
          <w:rFonts w:ascii="byekan" w:hAnsi="byekan" w:cs="Arial"/>
          <w:color w:val="666666"/>
          <w:sz w:val="20"/>
          <w:szCs w:val="20"/>
        </w:rPr>
        <w:br/>
        <w:t xml:space="preserve">5- </w:t>
      </w:r>
      <w:r>
        <w:rPr>
          <w:rFonts w:ascii="byekan" w:hAnsi="byekan" w:cs="Arial"/>
          <w:color w:val="666666"/>
          <w:sz w:val="20"/>
          <w:szCs w:val="20"/>
          <w:rtl/>
        </w:rPr>
        <w:t>دارای ضامن معتبر و حسن گردش حساب جاری در بانک های کشور</w:t>
      </w:r>
      <w:r>
        <w:rPr>
          <w:rFonts w:ascii="byekan" w:hAnsi="byekan" w:cs="Arial"/>
          <w:color w:val="666666"/>
          <w:sz w:val="20"/>
          <w:szCs w:val="20"/>
        </w:rPr>
        <w:br/>
        <w:t xml:space="preserve">6- </w:t>
      </w:r>
      <w:r>
        <w:rPr>
          <w:rFonts w:ascii="byekan" w:hAnsi="byekan" w:cs="Arial"/>
          <w:color w:val="666666"/>
          <w:sz w:val="20"/>
          <w:szCs w:val="20"/>
          <w:rtl/>
        </w:rPr>
        <w:t>حداقل سن متقاضیان 25 سال و حداکثر 55 سال (حقیقی</w:t>
      </w:r>
      <w:r>
        <w:rPr>
          <w:rFonts w:ascii="byekan" w:hAnsi="byekan" w:cs="Arial"/>
          <w:color w:val="666666"/>
          <w:sz w:val="20"/>
          <w:szCs w:val="20"/>
        </w:rPr>
        <w:t>)</w:t>
      </w:r>
      <w:r>
        <w:rPr>
          <w:rFonts w:ascii="byekan" w:hAnsi="byekan" w:cs="Arial"/>
          <w:color w:val="666666"/>
          <w:sz w:val="20"/>
          <w:szCs w:val="20"/>
        </w:rPr>
        <w:br/>
        <w:t xml:space="preserve">7- </w:t>
      </w:r>
      <w:r>
        <w:rPr>
          <w:rFonts w:ascii="byekan" w:hAnsi="byekan" w:cs="Arial"/>
          <w:color w:val="666666"/>
          <w:sz w:val="20"/>
          <w:szCs w:val="20"/>
          <w:rtl/>
        </w:rPr>
        <w:t>عدم اعتیاد به مواد مخدر، الکل و نداشتن سوء پیشینه کیفری (حقیقی</w:t>
      </w:r>
      <w:r>
        <w:rPr>
          <w:rFonts w:ascii="byekan" w:hAnsi="byekan" w:cs="Arial"/>
          <w:color w:val="666666"/>
          <w:sz w:val="20"/>
          <w:szCs w:val="20"/>
        </w:rPr>
        <w:t>)</w:t>
      </w:r>
      <w:r>
        <w:rPr>
          <w:rStyle w:val="apple-converted-space"/>
          <w:rFonts w:ascii="byekan" w:hAnsi="byekan" w:cs="Arial"/>
          <w:color w:val="666666"/>
          <w:sz w:val="20"/>
          <w:szCs w:val="20"/>
        </w:rPr>
        <w:t> </w:t>
      </w:r>
      <w:r>
        <w:rPr>
          <w:rFonts w:ascii="byekan" w:hAnsi="byekan" w:cs="Arial"/>
          <w:color w:val="666666"/>
          <w:sz w:val="20"/>
          <w:szCs w:val="20"/>
        </w:rPr>
        <w:br/>
      </w:r>
      <w:r>
        <w:rPr>
          <w:rFonts w:ascii="byekan" w:hAnsi="byekan" w:cs="Arial"/>
          <w:color w:val="666666"/>
          <w:sz w:val="20"/>
          <w:szCs w:val="20"/>
          <w:rtl/>
        </w:rPr>
        <w:t>شرایط اخذ نمایند گی فروش و پخش محصولات گروه صنعتی نان آوران</w:t>
      </w:r>
    </w:p>
    <w:p w:rsidR="00E440E6" w:rsidRDefault="00E440E6" w:rsidP="00E440E6">
      <w:pPr>
        <w:pStyle w:val="NormalWeb"/>
        <w:shd w:val="clear" w:color="auto" w:fill="FFFFFF"/>
        <w:bidi/>
        <w:spacing w:before="0" w:beforeAutospacing="0" w:after="150" w:afterAutospacing="0"/>
        <w:textAlignment w:val="baseline"/>
        <w:rPr>
          <w:rFonts w:ascii="byekan" w:hAnsi="byekan" w:cs="Arial" w:hint="cs"/>
          <w:color w:val="666666"/>
          <w:sz w:val="20"/>
          <w:szCs w:val="20"/>
          <w:rtl/>
        </w:rPr>
      </w:pPr>
      <w:r>
        <w:rPr>
          <w:rFonts w:ascii="byekan" w:hAnsi="byekan" w:cs="Arial"/>
          <w:color w:val="666666"/>
          <w:sz w:val="20"/>
          <w:szCs w:val="20"/>
          <w:rtl/>
        </w:rPr>
        <w:t>ضمن تقدیر و تشکر از اینکه تمایل به  پیوستن به خانواده  بزرگ  نان آوران  را دارید</w:t>
      </w:r>
      <w:r>
        <w:rPr>
          <w:rFonts w:ascii="byekan" w:hAnsi="byekan" w:cs="Arial"/>
          <w:color w:val="666666"/>
          <w:sz w:val="20"/>
          <w:szCs w:val="20"/>
        </w:rPr>
        <w:t xml:space="preserve"> .</w:t>
      </w:r>
    </w:p>
    <w:p w:rsidR="00E440E6" w:rsidRDefault="00E440E6" w:rsidP="00E440E6">
      <w:pPr>
        <w:pStyle w:val="NormalWeb"/>
        <w:shd w:val="clear" w:color="auto" w:fill="FFFFFF"/>
        <w:bidi/>
        <w:spacing w:before="0" w:beforeAutospacing="0" w:after="150" w:afterAutospacing="0"/>
        <w:textAlignment w:val="baseline"/>
        <w:rPr>
          <w:rFonts w:ascii="byekan" w:hAnsi="byekan" w:cs="Arial"/>
          <w:color w:val="666666"/>
          <w:sz w:val="20"/>
          <w:szCs w:val="20"/>
        </w:rPr>
      </w:pPr>
      <w:r>
        <w:rPr>
          <w:rFonts w:ascii="byekan" w:hAnsi="byekan" w:cs="Arial"/>
          <w:color w:val="666666"/>
          <w:sz w:val="20"/>
          <w:szCs w:val="20"/>
        </w:rPr>
        <w:br/>
      </w:r>
      <w:r>
        <w:rPr>
          <w:rFonts w:ascii="byekan" w:hAnsi="byekan" w:cs="Arial"/>
          <w:color w:val="666666"/>
          <w:sz w:val="20"/>
          <w:szCs w:val="20"/>
          <w:rtl/>
        </w:rPr>
        <w:t>از متقاضیان عزیز خواهشمندیم به لحاظ حجم زیاد درخواست جهت اخذ  نمایندگی قبل از اعلام تمایل شرایط زیر را مطالعه نموده سپس اقدام نمایند</w:t>
      </w:r>
      <w:r>
        <w:rPr>
          <w:rFonts w:ascii="byekan" w:hAnsi="byekan" w:cs="Arial"/>
          <w:color w:val="666666"/>
          <w:sz w:val="20"/>
          <w:szCs w:val="20"/>
        </w:rPr>
        <w:t>:</w:t>
      </w:r>
      <w:r>
        <w:rPr>
          <w:rFonts w:ascii="byekan" w:hAnsi="byekan" w:cs="Arial"/>
          <w:color w:val="666666"/>
          <w:sz w:val="20"/>
          <w:szCs w:val="20"/>
        </w:rPr>
        <w:br/>
        <w:t> </w:t>
      </w:r>
      <w:r>
        <w:rPr>
          <w:rFonts w:ascii="byekan" w:hAnsi="byekan" w:cs="Arial"/>
          <w:color w:val="666666"/>
          <w:sz w:val="20"/>
          <w:szCs w:val="20"/>
        </w:rPr>
        <w:br/>
        <w:t>1</w:t>
      </w:r>
      <w:r>
        <w:rPr>
          <w:rFonts w:ascii="byekan" w:hAnsi="byekan" w:cs="Arial" w:hint="cs"/>
          <w:color w:val="666666"/>
          <w:sz w:val="20"/>
          <w:szCs w:val="20"/>
          <w:rtl/>
        </w:rPr>
        <w:t>-</w:t>
      </w:r>
      <w:r>
        <w:rPr>
          <w:rFonts w:ascii="byekan" w:hAnsi="byekan" w:cs="Arial"/>
          <w:color w:val="666666"/>
          <w:sz w:val="20"/>
          <w:szCs w:val="20"/>
        </w:rPr>
        <w:t xml:space="preserve"> </w:t>
      </w:r>
      <w:r>
        <w:rPr>
          <w:rFonts w:ascii="byekan" w:hAnsi="byekan" w:cs="Arial"/>
          <w:color w:val="666666"/>
          <w:sz w:val="20"/>
          <w:szCs w:val="20"/>
          <w:rtl/>
        </w:rPr>
        <w:t>نمایندگی نان آوران به شرکت،فروشگاه ویا شخصي اعطا می شود که دارای سابقه کاری مناسب (حداقل 3سال ) در زمینه فروش موادغذایی ویا آرایشی بهداشتی با مارکهای مختلف علی الخصوص برندهای معتبر را دارا باشد و نیز دارای  حسن شهرت در منطقه مربوطه(حوزه فعاليت ) نیز باشد</w:t>
      </w:r>
      <w:r>
        <w:rPr>
          <w:rFonts w:ascii="byekan" w:hAnsi="byekan" w:cs="Arial"/>
          <w:color w:val="666666"/>
          <w:sz w:val="20"/>
          <w:szCs w:val="20"/>
        </w:rPr>
        <w:t>.</w:t>
      </w:r>
      <w:r>
        <w:rPr>
          <w:rFonts w:ascii="byekan" w:hAnsi="byekan" w:cs="Arial"/>
          <w:color w:val="666666"/>
          <w:sz w:val="20"/>
          <w:szCs w:val="20"/>
        </w:rPr>
        <w:br/>
        <w:t> </w:t>
      </w:r>
      <w:r>
        <w:rPr>
          <w:rFonts w:ascii="byekan" w:hAnsi="byekan" w:cs="Arial"/>
          <w:color w:val="666666"/>
          <w:sz w:val="20"/>
          <w:szCs w:val="20"/>
        </w:rPr>
        <w:br/>
        <w:t>2</w:t>
      </w:r>
      <w:r>
        <w:rPr>
          <w:rFonts w:ascii="byekan" w:hAnsi="byekan" w:cs="Arial" w:hint="cs"/>
          <w:color w:val="666666"/>
          <w:sz w:val="20"/>
          <w:szCs w:val="20"/>
          <w:rtl/>
        </w:rPr>
        <w:t>-</w:t>
      </w:r>
      <w:r>
        <w:rPr>
          <w:rFonts w:ascii="byekan" w:hAnsi="byekan" w:cs="Arial"/>
          <w:color w:val="666666"/>
          <w:sz w:val="20"/>
          <w:szCs w:val="20"/>
        </w:rPr>
        <w:t xml:space="preserve"> </w:t>
      </w:r>
      <w:r>
        <w:rPr>
          <w:rFonts w:ascii="byekan" w:hAnsi="byekan" w:cs="Arial"/>
          <w:color w:val="666666"/>
          <w:sz w:val="20"/>
          <w:szCs w:val="20"/>
          <w:rtl/>
        </w:rPr>
        <w:t>دوره آزمایشی : این دوره زمان مناسبی را به كارشناسان شرکت می دهد که يك دوره ارزیابی نسبت به متقاضی انجام دهند و نیز زماني است برای متقاضی که بازار منطقه خود را  بررسی کرده وازنحوه فروش  و  همچننین تقاضای مخاطبان منطقه  مطلع  شود و همچنین درطول این مدت  شرکت تواناییهای مالی و اعتباری متقاضی را بررسی می نماید،بدیهی است در این مدت متقاضی باید به خريد خود ادامه داده تا واحد مالی شرکت حد گردش مالی وی را بدست آورد، لازم به ذکر است که در این مدت هیچ اجباری به خرید تعدادی و یا خرید کالای بخصوصی وجود ندارد اما جمع مبلغ گردش مالی  و پوشش منطقه میتواند به تصمیم گیری جهت اعطای نمایندگی انحصاری در استان مربوطه کمک نماید</w:t>
      </w:r>
      <w:r>
        <w:rPr>
          <w:rFonts w:ascii="byekan" w:hAnsi="byekan" w:cs="Arial"/>
          <w:color w:val="666666"/>
          <w:sz w:val="20"/>
          <w:szCs w:val="20"/>
        </w:rPr>
        <w:t>.</w:t>
      </w:r>
      <w:r>
        <w:rPr>
          <w:rFonts w:ascii="byekan" w:hAnsi="byekan" w:cs="Arial"/>
          <w:color w:val="666666"/>
          <w:sz w:val="20"/>
          <w:szCs w:val="20"/>
        </w:rPr>
        <w:br/>
        <w:t> </w:t>
      </w:r>
      <w:r>
        <w:rPr>
          <w:rFonts w:ascii="byekan" w:hAnsi="byekan" w:cs="Arial"/>
          <w:color w:val="666666"/>
          <w:sz w:val="20"/>
          <w:szCs w:val="20"/>
        </w:rPr>
        <w:br/>
        <w:t>3</w:t>
      </w:r>
      <w:r>
        <w:rPr>
          <w:rFonts w:ascii="byekan" w:hAnsi="byekan" w:cs="Arial" w:hint="cs"/>
          <w:color w:val="666666"/>
          <w:sz w:val="20"/>
          <w:szCs w:val="20"/>
          <w:rtl/>
        </w:rPr>
        <w:t xml:space="preserve">- </w:t>
      </w:r>
      <w:r>
        <w:rPr>
          <w:rFonts w:ascii="byekan" w:hAnsi="byekan" w:cs="Arial"/>
          <w:color w:val="666666"/>
          <w:sz w:val="20"/>
          <w:szCs w:val="20"/>
          <w:rtl/>
        </w:rPr>
        <w:t xml:space="preserve">سبد </w:t>
      </w:r>
      <w:proofErr w:type="gramStart"/>
      <w:r>
        <w:rPr>
          <w:rFonts w:ascii="byekan" w:hAnsi="byekan" w:cs="Arial"/>
          <w:color w:val="666666"/>
          <w:sz w:val="20"/>
          <w:szCs w:val="20"/>
          <w:rtl/>
        </w:rPr>
        <w:t>خرید :</w:t>
      </w:r>
      <w:proofErr w:type="gramEnd"/>
      <w:r>
        <w:rPr>
          <w:rFonts w:ascii="byekan" w:hAnsi="byekan" w:cs="Arial"/>
          <w:color w:val="666666"/>
          <w:sz w:val="20"/>
          <w:szCs w:val="20"/>
          <w:rtl/>
        </w:rPr>
        <w:t xml:space="preserve"> سبد خرید به این معناست که نماینده بعد از طی دوره آزمایشی باید سبدی از کالاهای شرکت را (تا سقف هدف فروش)هر ماه خرید نماید . بدیهی است کالاها بصورت فاکتور قطعی عمل شده و فروش آنها بر عهده نماینده می باشد</w:t>
      </w:r>
      <w:r>
        <w:rPr>
          <w:rFonts w:ascii="byekan" w:hAnsi="byekan" w:cs="Arial"/>
          <w:color w:val="666666"/>
          <w:sz w:val="20"/>
          <w:szCs w:val="20"/>
        </w:rPr>
        <w:t xml:space="preserve"> .</w:t>
      </w:r>
      <w:r>
        <w:rPr>
          <w:rFonts w:ascii="byekan" w:hAnsi="byekan" w:cs="Arial"/>
          <w:color w:val="666666"/>
          <w:sz w:val="20"/>
          <w:szCs w:val="20"/>
        </w:rPr>
        <w:br/>
        <w:t> </w:t>
      </w:r>
      <w:r>
        <w:rPr>
          <w:rFonts w:ascii="byekan" w:hAnsi="byekan" w:cs="Arial"/>
          <w:color w:val="666666"/>
          <w:sz w:val="20"/>
          <w:szCs w:val="20"/>
        </w:rPr>
        <w:br/>
        <w:t>4</w:t>
      </w:r>
      <w:r>
        <w:rPr>
          <w:rFonts w:ascii="byekan" w:hAnsi="byekan" w:cs="Arial" w:hint="cs"/>
          <w:color w:val="666666"/>
          <w:sz w:val="20"/>
          <w:szCs w:val="20"/>
          <w:rtl/>
        </w:rPr>
        <w:t xml:space="preserve">- </w:t>
      </w:r>
      <w:r>
        <w:rPr>
          <w:rFonts w:ascii="byekan" w:hAnsi="byekan" w:cs="Arial"/>
          <w:color w:val="666666"/>
          <w:sz w:val="20"/>
          <w:szCs w:val="20"/>
        </w:rPr>
        <w:t xml:space="preserve"> </w:t>
      </w:r>
      <w:r>
        <w:rPr>
          <w:rFonts w:ascii="byekan" w:hAnsi="byekan" w:cs="Arial"/>
          <w:color w:val="666666"/>
          <w:sz w:val="20"/>
          <w:szCs w:val="20"/>
          <w:rtl/>
        </w:rPr>
        <w:t xml:space="preserve">تکمیل و ارسال فرم نمایندگی </w:t>
      </w:r>
      <w:bookmarkStart w:id="0" w:name="_GoBack"/>
      <w:bookmarkEnd w:id="0"/>
    </w:p>
    <w:p w:rsidR="00CC4D5C" w:rsidRDefault="00CC4D5C" w:rsidP="00E440E6">
      <w:pPr>
        <w:bidi/>
      </w:pPr>
    </w:p>
    <w:sectPr w:rsidR="00CC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E6"/>
    <w:rsid w:val="00CC4D5C"/>
    <w:rsid w:val="00E44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0E6"/>
    <w:rPr>
      <w:b/>
      <w:bCs/>
    </w:rPr>
  </w:style>
  <w:style w:type="character" w:customStyle="1" w:styleId="apple-converted-space">
    <w:name w:val="apple-converted-space"/>
    <w:basedOn w:val="DefaultParagraphFont"/>
    <w:rsid w:val="00E44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0E6"/>
    <w:rPr>
      <w:b/>
      <w:bCs/>
    </w:rPr>
  </w:style>
  <w:style w:type="character" w:customStyle="1" w:styleId="apple-converted-space">
    <w:name w:val="apple-converted-space"/>
    <w:basedOn w:val="DefaultParagraphFont"/>
    <w:rsid w:val="00E4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69703">
      <w:bodyDiv w:val="1"/>
      <w:marLeft w:val="0"/>
      <w:marRight w:val="0"/>
      <w:marTop w:val="0"/>
      <w:marBottom w:val="0"/>
      <w:divBdr>
        <w:top w:val="none" w:sz="0" w:space="0" w:color="auto"/>
        <w:left w:val="none" w:sz="0" w:space="0" w:color="auto"/>
        <w:bottom w:val="none" w:sz="0" w:space="0" w:color="auto"/>
        <w:right w:val="none" w:sz="0" w:space="0" w:color="auto"/>
      </w:divBdr>
      <w:divsChild>
        <w:div w:id="315959334">
          <w:marLeft w:val="0"/>
          <w:marRight w:val="0"/>
          <w:marTop w:val="0"/>
          <w:marBottom w:val="0"/>
          <w:divBdr>
            <w:top w:val="none" w:sz="0" w:space="0" w:color="auto"/>
            <w:left w:val="none" w:sz="0" w:space="0" w:color="auto"/>
            <w:bottom w:val="none" w:sz="0" w:space="0" w:color="auto"/>
            <w:right w:val="none" w:sz="0" w:space="0" w:color="auto"/>
          </w:divBdr>
        </w:div>
        <w:div w:id="119060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hoori</dc:creator>
  <cp:lastModifiedBy>hoori</cp:lastModifiedBy>
  <cp:revision>1</cp:revision>
  <dcterms:created xsi:type="dcterms:W3CDTF">2016-10-30T13:51:00Z</dcterms:created>
  <dcterms:modified xsi:type="dcterms:W3CDTF">2016-10-30T13:54:00Z</dcterms:modified>
</cp:coreProperties>
</file>